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B3" w:rsidRDefault="00C64DB3" w:rsidP="009D4981">
      <w:pPr>
        <w:autoSpaceDE w:val="0"/>
        <w:autoSpaceDN w:val="0"/>
        <w:adjustRightInd w:val="0"/>
        <w:spacing w:after="0"/>
        <w:rPr>
          <w:rFonts w:ascii="Verdana" w:hAnsi="Verdana" w:cs="Helvetica-Bold"/>
          <w:b/>
          <w:bCs/>
          <w:sz w:val="24"/>
          <w:szCs w:val="24"/>
        </w:rPr>
      </w:pPr>
    </w:p>
    <w:p w:rsidR="002950A1" w:rsidRDefault="0053126B" w:rsidP="009D4981">
      <w:pPr>
        <w:autoSpaceDE w:val="0"/>
        <w:autoSpaceDN w:val="0"/>
        <w:adjustRightInd w:val="0"/>
        <w:spacing w:after="0"/>
        <w:rPr>
          <w:rFonts w:ascii="Verdana" w:hAnsi="Verdana" w:cs="Helvetica-Bold"/>
          <w:b/>
          <w:bCs/>
          <w:sz w:val="24"/>
          <w:szCs w:val="24"/>
        </w:rPr>
      </w:pPr>
      <w:r>
        <w:rPr>
          <w:rFonts w:ascii="Verdana" w:hAnsi="Verdana" w:cs="Helvetica-Bold"/>
          <w:b/>
          <w:bCs/>
          <w:sz w:val="24"/>
          <w:szCs w:val="24"/>
        </w:rPr>
        <w:t>Bijzondere algemene ledenvergadering HV Hellas op 1 maart 2013</w:t>
      </w:r>
    </w:p>
    <w:p w:rsidR="0053126B" w:rsidRDefault="0053126B" w:rsidP="009D4981">
      <w:pPr>
        <w:autoSpaceDE w:val="0"/>
        <w:autoSpaceDN w:val="0"/>
        <w:adjustRightInd w:val="0"/>
        <w:spacing w:after="0"/>
        <w:rPr>
          <w:rFonts w:ascii="Verdana" w:hAnsi="Verdana" w:cs="Helvetica-Bold"/>
          <w:b/>
          <w:bCs/>
          <w:sz w:val="24"/>
          <w:szCs w:val="24"/>
        </w:rPr>
      </w:pPr>
    </w:p>
    <w:p w:rsidR="0053126B" w:rsidRPr="0053126B" w:rsidRDefault="0053126B" w:rsidP="009D4981">
      <w:pPr>
        <w:autoSpaceDE w:val="0"/>
        <w:autoSpaceDN w:val="0"/>
        <w:adjustRightInd w:val="0"/>
        <w:spacing w:after="0"/>
        <w:rPr>
          <w:rFonts w:ascii="Verdana" w:hAnsi="Verdana" w:cs="Helvetica-Bold"/>
          <w:b/>
          <w:bCs/>
          <w:sz w:val="18"/>
          <w:szCs w:val="18"/>
        </w:rPr>
      </w:pPr>
      <w:r w:rsidRPr="0053126B">
        <w:rPr>
          <w:rFonts w:ascii="Verdana" w:hAnsi="Verdana" w:cs="Helvetica-Bold"/>
          <w:b/>
          <w:bCs/>
          <w:sz w:val="18"/>
          <w:szCs w:val="18"/>
        </w:rPr>
        <w:t>Plaats</w:t>
      </w:r>
      <w:r w:rsidRPr="0053126B">
        <w:rPr>
          <w:rFonts w:ascii="Verdana" w:hAnsi="Verdana" w:cs="Helvetica-Bold"/>
          <w:b/>
          <w:bCs/>
          <w:sz w:val="18"/>
          <w:szCs w:val="18"/>
        </w:rPr>
        <w:tab/>
      </w:r>
      <w:r>
        <w:rPr>
          <w:rFonts w:ascii="Verdana" w:hAnsi="Verdana" w:cs="Helvetica-Bold"/>
          <w:b/>
          <w:bCs/>
          <w:sz w:val="18"/>
          <w:szCs w:val="18"/>
        </w:rPr>
        <w:tab/>
      </w:r>
      <w:r w:rsidRPr="0053126B">
        <w:rPr>
          <w:rFonts w:ascii="Verdana" w:hAnsi="Verdana" w:cs="Helvetica-Bold"/>
          <w:b/>
          <w:bCs/>
          <w:sz w:val="18"/>
          <w:szCs w:val="18"/>
        </w:rPr>
        <w:t xml:space="preserve">: </w:t>
      </w:r>
      <w:r>
        <w:rPr>
          <w:rFonts w:ascii="Verdana" w:hAnsi="Verdana" w:cs="Helvetica-Bold"/>
          <w:b/>
          <w:bCs/>
          <w:sz w:val="18"/>
          <w:szCs w:val="18"/>
        </w:rPr>
        <w:t>C</w:t>
      </w:r>
      <w:r w:rsidRPr="0053126B">
        <w:rPr>
          <w:rFonts w:ascii="Verdana" w:hAnsi="Verdana" w:cs="Helvetica-Bold"/>
          <w:b/>
          <w:bCs/>
          <w:sz w:val="18"/>
          <w:szCs w:val="18"/>
        </w:rPr>
        <w:t>lubtent</w:t>
      </w:r>
    </w:p>
    <w:p w:rsidR="0053126B" w:rsidRPr="0053126B" w:rsidRDefault="0053126B" w:rsidP="009D4981">
      <w:pPr>
        <w:autoSpaceDE w:val="0"/>
        <w:autoSpaceDN w:val="0"/>
        <w:adjustRightInd w:val="0"/>
        <w:spacing w:after="0"/>
        <w:rPr>
          <w:rFonts w:ascii="Verdana" w:hAnsi="Verdana" w:cs="Helvetica-Bold"/>
          <w:b/>
          <w:bCs/>
          <w:sz w:val="18"/>
          <w:szCs w:val="18"/>
        </w:rPr>
      </w:pPr>
      <w:r w:rsidRPr="0053126B">
        <w:rPr>
          <w:rFonts w:ascii="Verdana" w:hAnsi="Verdana" w:cs="Helvetica-Bold"/>
          <w:b/>
          <w:bCs/>
          <w:sz w:val="18"/>
          <w:szCs w:val="18"/>
        </w:rPr>
        <w:t>Aanvang</w:t>
      </w:r>
      <w:r w:rsidRPr="0053126B">
        <w:rPr>
          <w:rFonts w:ascii="Verdana" w:hAnsi="Verdana" w:cs="Helvetica-Bold"/>
          <w:b/>
          <w:bCs/>
          <w:sz w:val="18"/>
          <w:szCs w:val="18"/>
        </w:rPr>
        <w:tab/>
        <w:t>: 19.30 uur</w:t>
      </w:r>
    </w:p>
    <w:p w:rsidR="002950A1" w:rsidRDefault="002950A1" w:rsidP="009D4981">
      <w:pPr>
        <w:autoSpaceDE w:val="0"/>
        <w:autoSpaceDN w:val="0"/>
        <w:adjustRightInd w:val="0"/>
        <w:spacing w:after="0"/>
        <w:rPr>
          <w:rFonts w:ascii="Verdana" w:hAnsi="Verdana" w:cs="Helvetica-Bold"/>
          <w:b/>
          <w:bCs/>
          <w:sz w:val="20"/>
          <w:szCs w:val="20"/>
        </w:rPr>
      </w:pPr>
    </w:p>
    <w:p w:rsidR="0053126B" w:rsidRDefault="0053126B" w:rsidP="009D4981">
      <w:pPr>
        <w:autoSpaceDE w:val="0"/>
        <w:autoSpaceDN w:val="0"/>
        <w:adjustRightInd w:val="0"/>
        <w:spacing w:after="0"/>
        <w:rPr>
          <w:rFonts w:ascii="Verdana" w:hAnsi="Verdana" w:cs="Helvetica-Bold"/>
          <w:b/>
          <w:bCs/>
          <w:sz w:val="20"/>
          <w:szCs w:val="20"/>
        </w:rPr>
      </w:pPr>
      <w:r>
        <w:rPr>
          <w:rFonts w:ascii="Verdana" w:hAnsi="Verdana" w:cs="Helvetica-Bold"/>
          <w:b/>
          <w:bCs/>
          <w:sz w:val="20"/>
          <w:szCs w:val="20"/>
        </w:rPr>
        <w:t>Agenda</w:t>
      </w:r>
    </w:p>
    <w:p w:rsidR="0053126B" w:rsidRDefault="0053126B" w:rsidP="009D4981">
      <w:pPr>
        <w:autoSpaceDE w:val="0"/>
        <w:autoSpaceDN w:val="0"/>
        <w:adjustRightInd w:val="0"/>
        <w:spacing w:after="0"/>
        <w:rPr>
          <w:rFonts w:ascii="Verdana" w:hAnsi="Verdana" w:cs="Helvetica-Bold"/>
          <w:b/>
          <w:bCs/>
          <w:sz w:val="20"/>
          <w:szCs w:val="20"/>
        </w:rPr>
      </w:pPr>
    </w:p>
    <w:p w:rsidR="0053126B" w:rsidRPr="0053126B" w:rsidRDefault="0053126B" w:rsidP="009D4981">
      <w:pPr>
        <w:pStyle w:val="Lijstalinea"/>
        <w:numPr>
          <w:ilvl w:val="0"/>
          <w:numId w:val="7"/>
        </w:numPr>
        <w:autoSpaceDE w:val="0"/>
        <w:autoSpaceDN w:val="0"/>
        <w:adjustRightInd w:val="0"/>
        <w:spacing w:after="0"/>
        <w:rPr>
          <w:rFonts w:ascii="Verdana" w:hAnsi="Verdana" w:cs="Helvetica-Bold"/>
          <w:bCs/>
          <w:sz w:val="20"/>
          <w:szCs w:val="20"/>
        </w:rPr>
      </w:pPr>
      <w:r w:rsidRPr="0053126B">
        <w:rPr>
          <w:rFonts w:ascii="Verdana" w:hAnsi="Verdana" w:cs="Helvetica-Bold"/>
          <w:bCs/>
          <w:sz w:val="20"/>
          <w:szCs w:val="20"/>
        </w:rPr>
        <w:t>Opening en mededelingen</w:t>
      </w:r>
      <w:r w:rsidRPr="0053126B">
        <w:rPr>
          <w:rFonts w:ascii="Verdana" w:hAnsi="Verdana" w:cs="Helvetica-Bold"/>
          <w:bCs/>
          <w:sz w:val="20"/>
          <w:szCs w:val="20"/>
        </w:rPr>
        <w:br/>
      </w:r>
    </w:p>
    <w:p w:rsidR="0053126B" w:rsidRPr="0053126B" w:rsidRDefault="0053126B" w:rsidP="009D4981">
      <w:pPr>
        <w:pStyle w:val="Lijstalinea"/>
        <w:numPr>
          <w:ilvl w:val="0"/>
          <w:numId w:val="7"/>
        </w:numPr>
        <w:autoSpaceDE w:val="0"/>
        <w:autoSpaceDN w:val="0"/>
        <w:adjustRightInd w:val="0"/>
        <w:spacing w:after="0"/>
        <w:rPr>
          <w:rFonts w:ascii="Verdana" w:hAnsi="Verdana" w:cs="Helvetica-Bold"/>
          <w:bCs/>
          <w:sz w:val="20"/>
          <w:szCs w:val="20"/>
        </w:rPr>
      </w:pPr>
      <w:r w:rsidRPr="0053126B">
        <w:rPr>
          <w:rFonts w:ascii="Verdana" w:hAnsi="Verdana" w:cs="Helvetica-Bold"/>
          <w:bCs/>
          <w:sz w:val="20"/>
          <w:szCs w:val="20"/>
        </w:rPr>
        <w:t>Vaststelling aantal aanwezige stemgerechtigde leden</w:t>
      </w:r>
      <w:r w:rsidR="00C64DB3">
        <w:rPr>
          <w:rFonts w:ascii="Verdana" w:hAnsi="Verdana" w:cs="Helvetica-Bold"/>
          <w:bCs/>
          <w:sz w:val="20"/>
          <w:szCs w:val="20"/>
        </w:rPr>
        <w:br/>
      </w:r>
      <w:r w:rsidR="00C64DB3">
        <w:rPr>
          <w:rFonts w:ascii="Verdana" w:hAnsi="Verdana" w:cs="Helvetica-Bold"/>
          <w:bCs/>
          <w:sz w:val="20"/>
          <w:szCs w:val="20"/>
        </w:rPr>
        <w:br/>
        <w:t>Een stemgerechtigd lid dat niet aanwezig is kan een volmacht geven aan een stemgerechtigd lid die wel aanwezig is. Ieder stemgerechtigd lid kan één volmacht bij zich hebben.</w:t>
      </w:r>
      <w:r w:rsidRPr="0053126B">
        <w:rPr>
          <w:rFonts w:ascii="Verdana" w:hAnsi="Verdana" w:cs="Helvetica-Bold"/>
          <w:bCs/>
          <w:sz w:val="20"/>
          <w:szCs w:val="20"/>
        </w:rPr>
        <w:br/>
      </w:r>
    </w:p>
    <w:p w:rsidR="0053126B" w:rsidRDefault="0053126B" w:rsidP="009D4981">
      <w:pPr>
        <w:pStyle w:val="Lijstalinea"/>
        <w:numPr>
          <w:ilvl w:val="0"/>
          <w:numId w:val="7"/>
        </w:numPr>
        <w:autoSpaceDE w:val="0"/>
        <w:autoSpaceDN w:val="0"/>
        <w:adjustRightInd w:val="0"/>
        <w:spacing w:after="0"/>
        <w:rPr>
          <w:rFonts w:ascii="Verdana" w:hAnsi="Verdana" w:cs="Helvetica-Bold"/>
          <w:bCs/>
          <w:sz w:val="20"/>
          <w:szCs w:val="20"/>
        </w:rPr>
      </w:pPr>
      <w:r w:rsidRPr="0053126B">
        <w:rPr>
          <w:rFonts w:ascii="Verdana" w:hAnsi="Verdana" w:cs="Helvetica-Bold"/>
          <w:bCs/>
          <w:sz w:val="20"/>
          <w:szCs w:val="20"/>
        </w:rPr>
        <w:t>Voorstel eenmalige bijdrage voor achterstallig onderhoud clubtent</w:t>
      </w:r>
      <w:r>
        <w:rPr>
          <w:rFonts w:ascii="Verdana" w:hAnsi="Verdana" w:cs="Helvetica-Bold"/>
          <w:bCs/>
          <w:sz w:val="20"/>
          <w:szCs w:val="20"/>
        </w:rPr>
        <w:br/>
      </w:r>
    </w:p>
    <w:p w:rsidR="0053126B" w:rsidRDefault="0053126B" w:rsidP="009D4981">
      <w:pPr>
        <w:pStyle w:val="Lijstalinea"/>
        <w:autoSpaceDE w:val="0"/>
        <w:autoSpaceDN w:val="0"/>
        <w:adjustRightInd w:val="0"/>
        <w:spacing w:after="0"/>
        <w:rPr>
          <w:rFonts w:ascii="Verdana" w:hAnsi="Verdana" w:cs="Helvetica-Bold"/>
          <w:bCs/>
          <w:sz w:val="20"/>
          <w:szCs w:val="20"/>
        </w:rPr>
      </w:pPr>
      <w:r>
        <w:rPr>
          <w:rFonts w:ascii="Verdana" w:hAnsi="Verdana" w:cs="Helvetica-Bold"/>
          <w:bCs/>
          <w:sz w:val="20"/>
          <w:szCs w:val="20"/>
        </w:rPr>
        <w:t>Het bestuur stelt voor dat ieder lid een eenmalige bijdrage doet van € 20,- per lid. De gezamenlijke bijdrage dekt samen met de door de gemeente beschikbaar gestelde subsidie de kosten van achterstallig onderhoud van de clubtent. Hierbij wordt het verhoogde dak gerepareerd en een nieuwe bergruimte in de ruimte achter de schuifdeuren gecreëerd. Hierdoor kan de bestuurskamer weer een representatieve ruimte worden.</w:t>
      </w:r>
      <w:r>
        <w:rPr>
          <w:rFonts w:ascii="Verdana" w:hAnsi="Verdana" w:cs="Helvetica-Bold"/>
          <w:bCs/>
          <w:sz w:val="20"/>
          <w:szCs w:val="20"/>
        </w:rPr>
        <w:br/>
      </w:r>
    </w:p>
    <w:p w:rsidR="009D4981" w:rsidRDefault="0053126B" w:rsidP="009D4981">
      <w:pPr>
        <w:pStyle w:val="Lijstalinea"/>
        <w:autoSpaceDE w:val="0"/>
        <w:autoSpaceDN w:val="0"/>
        <w:adjustRightInd w:val="0"/>
        <w:spacing w:after="0"/>
        <w:rPr>
          <w:rFonts w:ascii="Verdana" w:hAnsi="Verdana" w:cs="Helvetica-Bold"/>
          <w:bCs/>
          <w:sz w:val="20"/>
          <w:szCs w:val="20"/>
        </w:rPr>
      </w:pPr>
      <w:r>
        <w:rPr>
          <w:rFonts w:ascii="Verdana" w:hAnsi="Verdana" w:cs="Helvetica-Bold"/>
          <w:bCs/>
          <w:sz w:val="20"/>
          <w:szCs w:val="20"/>
        </w:rPr>
        <w:t>Een ieder die lid is op 1 maart 2013, is de bijdrage van € 20,- verschuldigd.</w:t>
      </w:r>
      <w:r w:rsidR="00C64DB3">
        <w:rPr>
          <w:rFonts w:ascii="Verdana" w:hAnsi="Verdana" w:cs="Helvetica-Bold"/>
          <w:bCs/>
          <w:sz w:val="20"/>
          <w:szCs w:val="20"/>
        </w:rPr>
        <w:t xml:space="preserve"> Dit geldt voor jeugdleden, senioren, basisleden en leden van verdienste.</w:t>
      </w:r>
      <w:r w:rsidR="009D4981">
        <w:rPr>
          <w:rFonts w:ascii="Verdana" w:hAnsi="Verdana" w:cs="Helvetica-Bold"/>
          <w:bCs/>
          <w:sz w:val="20"/>
          <w:szCs w:val="20"/>
        </w:rPr>
        <w:br/>
      </w:r>
      <w:r w:rsidR="009D4981">
        <w:rPr>
          <w:rFonts w:ascii="Verdana" w:hAnsi="Verdana" w:cs="Helvetica-Bold"/>
          <w:bCs/>
          <w:sz w:val="20"/>
          <w:szCs w:val="20"/>
        </w:rPr>
        <w:br/>
      </w:r>
      <w:r>
        <w:rPr>
          <w:rFonts w:ascii="Verdana" w:hAnsi="Verdana" w:cs="Helvetica-Bold"/>
          <w:bCs/>
          <w:sz w:val="20"/>
          <w:szCs w:val="20"/>
        </w:rPr>
        <w:t xml:space="preserve">De bijdrage wordt op </w:t>
      </w:r>
      <w:r w:rsidR="00C64DB3" w:rsidRPr="00C64DB3">
        <w:rPr>
          <w:rFonts w:ascii="Verdana" w:hAnsi="Verdana" w:cs="Helvetica-Bold"/>
          <w:bCs/>
          <w:sz w:val="20"/>
          <w:szCs w:val="20"/>
        </w:rPr>
        <w:t>24 maart 2013</w:t>
      </w:r>
      <w:r w:rsidRPr="00C64DB3">
        <w:rPr>
          <w:rFonts w:ascii="Verdana" w:hAnsi="Verdana" w:cs="Helvetica-Bold"/>
          <w:bCs/>
          <w:sz w:val="20"/>
          <w:szCs w:val="20"/>
        </w:rPr>
        <w:t xml:space="preserve"> op dezelfde</w:t>
      </w:r>
      <w:r>
        <w:rPr>
          <w:rFonts w:ascii="Verdana" w:hAnsi="Verdana" w:cs="Helvetica-Bold"/>
          <w:bCs/>
          <w:sz w:val="20"/>
          <w:szCs w:val="20"/>
        </w:rPr>
        <w:t xml:space="preserve"> wijze geïncasseerd als de contributie. </w:t>
      </w:r>
      <w:r w:rsidR="009D4981">
        <w:rPr>
          <w:rFonts w:ascii="Verdana" w:hAnsi="Verdana" w:cs="Helvetica-Bold"/>
          <w:bCs/>
          <w:sz w:val="20"/>
          <w:szCs w:val="20"/>
        </w:rPr>
        <w:t xml:space="preserve">Aangezien er geen machtiging is afgegeven voor automatische incasso van deze bijdrage, willen we hierbij gebruik maken van een negatieve optie. Bij een ieder die niet </w:t>
      </w:r>
      <w:r w:rsidR="009D4981" w:rsidRPr="00C64DB3">
        <w:rPr>
          <w:rFonts w:ascii="Verdana" w:hAnsi="Verdana" w:cs="Helvetica-Bold"/>
          <w:bCs/>
          <w:sz w:val="20"/>
          <w:szCs w:val="20"/>
        </w:rPr>
        <w:t xml:space="preserve">vóór </w:t>
      </w:r>
      <w:r w:rsidR="00C64DB3" w:rsidRPr="00C64DB3">
        <w:rPr>
          <w:rFonts w:ascii="Verdana" w:hAnsi="Verdana" w:cs="Helvetica-Bold"/>
          <w:bCs/>
          <w:sz w:val="20"/>
          <w:szCs w:val="20"/>
        </w:rPr>
        <w:t>21 maart 2013</w:t>
      </w:r>
      <w:r w:rsidR="009D4981">
        <w:rPr>
          <w:rFonts w:ascii="Verdana" w:hAnsi="Verdana" w:cs="Helvetica-Bold"/>
          <w:bCs/>
          <w:sz w:val="20"/>
          <w:szCs w:val="20"/>
        </w:rPr>
        <w:t xml:space="preserve"> heeft aangegeven hier tegen bezwaar te hebben, wordt het bedrag op die datum geïncasseerd. Bij ontbreken van de benodigde gegevens of bij bezwaar tegen automatische incasso ontvangt het lid een betalingsverzoek waarin binnen 14 dagen aan voldoen moet zijn.</w:t>
      </w:r>
      <w:r w:rsidR="009D4981">
        <w:rPr>
          <w:rFonts w:ascii="Verdana" w:hAnsi="Verdana" w:cs="Helvetica-Bold"/>
          <w:bCs/>
          <w:sz w:val="20"/>
          <w:szCs w:val="20"/>
        </w:rPr>
        <w:br/>
      </w:r>
    </w:p>
    <w:p w:rsidR="009D4981" w:rsidRPr="009D4981" w:rsidRDefault="009D4981" w:rsidP="009D4981">
      <w:pPr>
        <w:autoSpaceDE w:val="0"/>
        <w:autoSpaceDN w:val="0"/>
        <w:adjustRightInd w:val="0"/>
        <w:spacing w:after="0"/>
        <w:ind w:firstLine="708"/>
        <w:rPr>
          <w:rFonts w:ascii="Verdana" w:hAnsi="Verdana" w:cs="Helvetica-Bold"/>
          <w:bCs/>
          <w:sz w:val="20"/>
          <w:szCs w:val="20"/>
        </w:rPr>
      </w:pPr>
      <w:r w:rsidRPr="009D4981">
        <w:rPr>
          <w:rFonts w:ascii="Verdana" w:hAnsi="Verdana" w:cs="Helvetica-Bold"/>
          <w:bCs/>
          <w:sz w:val="20"/>
          <w:szCs w:val="20"/>
        </w:rPr>
        <w:t>Te besluiten door de bijzondere algemene ledenvergadering:</w:t>
      </w:r>
    </w:p>
    <w:p w:rsidR="009D4981" w:rsidRDefault="009D4981" w:rsidP="009D4981">
      <w:pPr>
        <w:pStyle w:val="Lijstalinea"/>
        <w:numPr>
          <w:ilvl w:val="0"/>
          <w:numId w:val="8"/>
        </w:numPr>
        <w:autoSpaceDE w:val="0"/>
        <w:autoSpaceDN w:val="0"/>
        <w:adjustRightInd w:val="0"/>
        <w:spacing w:after="0"/>
        <w:rPr>
          <w:rFonts w:ascii="Verdana" w:hAnsi="Verdana" w:cs="Helvetica-Bold"/>
          <w:bCs/>
          <w:sz w:val="20"/>
          <w:szCs w:val="20"/>
        </w:rPr>
      </w:pPr>
      <w:r>
        <w:rPr>
          <w:rFonts w:ascii="Verdana" w:hAnsi="Verdana" w:cs="Helvetica-Bold"/>
          <w:bCs/>
          <w:sz w:val="20"/>
          <w:szCs w:val="20"/>
        </w:rPr>
        <w:t>Is de vergadering akkoord met het voorstel tot een eenmalige bijdrage van € 20,- per lid?</w:t>
      </w:r>
    </w:p>
    <w:p w:rsidR="009D4981" w:rsidRDefault="009D4981" w:rsidP="009D4981">
      <w:pPr>
        <w:pStyle w:val="Lijstalinea"/>
        <w:numPr>
          <w:ilvl w:val="0"/>
          <w:numId w:val="8"/>
        </w:numPr>
        <w:autoSpaceDE w:val="0"/>
        <w:autoSpaceDN w:val="0"/>
        <w:adjustRightInd w:val="0"/>
        <w:spacing w:after="0"/>
        <w:rPr>
          <w:rFonts w:ascii="Verdana" w:hAnsi="Verdana" w:cs="Helvetica-Bold"/>
          <w:bCs/>
          <w:sz w:val="20"/>
          <w:szCs w:val="20"/>
        </w:rPr>
      </w:pPr>
      <w:r>
        <w:rPr>
          <w:rFonts w:ascii="Verdana" w:hAnsi="Verdana" w:cs="Helvetica-Bold"/>
          <w:bCs/>
          <w:sz w:val="20"/>
          <w:szCs w:val="20"/>
        </w:rPr>
        <w:t>Is de vergadering ak</w:t>
      </w:r>
      <w:r w:rsidR="00C41192">
        <w:rPr>
          <w:rFonts w:ascii="Verdana" w:hAnsi="Verdana" w:cs="Helvetica-Bold"/>
          <w:bCs/>
          <w:sz w:val="20"/>
          <w:szCs w:val="20"/>
        </w:rPr>
        <w:t>koord met de wijze van incasso?</w:t>
      </w:r>
      <w:r w:rsidR="00C41192">
        <w:rPr>
          <w:rFonts w:ascii="Verdana" w:hAnsi="Verdana" w:cs="Helvetica-Bold"/>
          <w:bCs/>
          <w:sz w:val="20"/>
          <w:szCs w:val="20"/>
        </w:rPr>
        <w:br/>
      </w:r>
    </w:p>
    <w:p w:rsidR="00C41192" w:rsidRPr="00C41192" w:rsidRDefault="00C41192" w:rsidP="00C41192">
      <w:pPr>
        <w:autoSpaceDE w:val="0"/>
        <w:autoSpaceDN w:val="0"/>
        <w:adjustRightInd w:val="0"/>
        <w:spacing w:after="0"/>
        <w:ind w:left="708"/>
        <w:rPr>
          <w:rFonts w:ascii="Verdana" w:hAnsi="Verdana" w:cs="Helvetica-Bold"/>
          <w:bCs/>
          <w:sz w:val="20"/>
          <w:szCs w:val="20"/>
        </w:rPr>
      </w:pPr>
      <w:r>
        <w:rPr>
          <w:rFonts w:ascii="Verdana" w:hAnsi="Verdana" w:cs="Helvetica-Bold"/>
          <w:bCs/>
          <w:sz w:val="20"/>
          <w:szCs w:val="20"/>
        </w:rPr>
        <w:t>Het genomen besluit wordt via mail en de website aan alle leden bekend gemaakt.</w:t>
      </w:r>
    </w:p>
    <w:p w:rsidR="009D4981" w:rsidRDefault="009D4981" w:rsidP="009D4981">
      <w:pPr>
        <w:autoSpaceDE w:val="0"/>
        <w:autoSpaceDN w:val="0"/>
        <w:adjustRightInd w:val="0"/>
        <w:spacing w:after="0"/>
        <w:rPr>
          <w:rFonts w:ascii="Verdana" w:hAnsi="Verdana" w:cs="Helvetica-Bold"/>
          <w:bCs/>
          <w:sz w:val="20"/>
          <w:szCs w:val="20"/>
        </w:rPr>
      </w:pPr>
    </w:p>
    <w:p w:rsidR="0053126B" w:rsidRPr="0053126B" w:rsidRDefault="009D4981" w:rsidP="009D4981">
      <w:pPr>
        <w:pStyle w:val="Lijstalinea"/>
        <w:numPr>
          <w:ilvl w:val="0"/>
          <w:numId w:val="7"/>
        </w:numPr>
        <w:autoSpaceDE w:val="0"/>
        <w:autoSpaceDN w:val="0"/>
        <w:adjustRightInd w:val="0"/>
        <w:spacing w:after="0"/>
        <w:rPr>
          <w:rFonts w:ascii="Verdana" w:hAnsi="Verdana" w:cs="Helvetica-Bold"/>
          <w:bCs/>
          <w:sz w:val="20"/>
          <w:szCs w:val="20"/>
        </w:rPr>
      </w:pPr>
      <w:r>
        <w:rPr>
          <w:rFonts w:ascii="Verdana" w:hAnsi="Verdana" w:cs="Helvetica-Bold"/>
          <w:bCs/>
          <w:sz w:val="20"/>
          <w:szCs w:val="20"/>
        </w:rPr>
        <w:t>Rondvraag en sluiting</w:t>
      </w:r>
      <w:r>
        <w:rPr>
          <w:rFonts w:ascii="Verdana" w:hAnsi="Verdana" w:cs="Helvetica-Bold"/>
          <w:bCs/>
          <w:sz w:val="20"/>
          <w:szCs w:val="20"/>
        </w:rPr>
        <w:br/>
      </w:r>
    </w:p>
    <w:sectPr w:rsidR="0053126B" w:rsidRPr="0053126B" w:rsidSect="008D0CCE">
      <w:head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56" w:rsidRDefault="00887C56" w:rsidP="00055F4A">
      <w:pPr>
        <w:spacing w:after="0" w:line="240" w:lineRule="auto"/>
      </w:pPr>
      <w:r>
        <w:separator/>
      </w:r>
    </w:p>
  </w:endnote>
  <w:endnote w:type="continuationSeparator" w:id="0">
    <w:p w:rsidR="00887C56" w:rsidRDefault="00887C56" w:rsidP="00055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56" w:rsidRDefault="00887C56" w:rsidP="00055F4A">
      <w:pPr>
        <w:spacing w:after="0" w:line="240" w:lineRule="auto"/>
      </w:pPr>
      <w:r>
        <w:separator/>
      </w:r>
    </w:p>
  </w:footnote>
  <w:footnote w:type="continuationSeparator" w:id="0">
    <w:p w:rsidR="00887C56" w:rsidRDefault="00887C56" w:rsidP="00055F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981" w:rsidRDefault="009D4981" w:rsidP="00055F4A">
    <w:pPr>
      <w:pStyle w:val="Koptekst"/>
      <w:jc w:val="right"/>
    </w:pPr>
    <w:r>
      <w:rPr>
        <w:noProof/>
        <w:lang w:eastAsia="nl-NL"/>
      </w:rPr>
      <w:drawing>
        <wp:inline distT="0" distB="0" distL="0" distR="0">
          <wp:extent cx="1752600" cy="685800"/>
          <wp:effectExtent l="19050" t="0" r="0" b="0"/>
          <wp:docPr id="2" name="Afbeelding 1" descr="Hv Hell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v Hellas">
                    <a:hlinkClick r:id="rId1"/>
                  </pic:cNvPr>
                  <pic:cNvPicPr>
                    <a:picLocks noChangeAspect="1" noChangeArrowheads="1"/>
                  </pic:cNvPicPr>
                </pic:nvPicPr>
                <pic:blipFill>
                  <a:blip r:embed="rId2"/>
                  <a:srcRect/>
                  <a:stretch>
                    <a:fillRect/>
                  </a:stretch>
                </pic:blipFill>
                <pic:spPr bwMode="auto">
                  <a:xfrm>
                    <a:off x="0" y="0"/>
                    <a:ext cx="17526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438"/>
    <w:multiLevelType w:val="hybridMultilevel"/>
    <w:tmpl w:val="F8E4D4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B7A0B96"/>
    <w:multiLevelType w:val="hybridMultilevel"/>
    <w:tmpl w:val="C60AE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EB1F74"/>
    <w:multiLevelType w:val="multilevel"/>
    <w:tmpl w:val="DE9494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7FF6D80"/>
    <w:multiLevelType w:val="hybridMultilevel"/>
    <w:tmpl w:val="63E23FF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39083A4A"/>
    <w:multiLevelType w:val="multilevel"/>
    <w:tmpl w:val="F576665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4AEE4AD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CC7B5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944BA9"/>
    <w:multiLevelType w:val="multilevel"/>
    <w:tmpl w:val="DE9494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6"/>
  </w:num>
  <w:num w:numId="3">
    <w:abstractNumId w:val="4"/>
  </w:num>
  <w:num w:numId="4">
    <w:abstractNumId w:val="2"/>
  </w:num>
  <w:num w:numId="5">
    <w:abstractNumId w:val="5"/>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950A1"/>
    <w:rsid w:val="0003559B"/>
    <w:rsid w:val="00055F4A"/>
    <w:rsid w:val="002950A1"/>
    <w:rsid w:val="003F2B18"/>
    <w:rsid w:val="004923C6"/>
    <w:rsid w:val="00501290"/>
    <w:rsid w:val="0053126B"/>
    <w:rsid w:val="005E30F2"/>
    <w:rsid w:val="00704BAE"/>
    <w:rsid w:val="007D1454"/>
    <w:rsid w:val="00837E20"/>
    <w:rsid w:val="00887C56"/>
    <w:rsid w:val="008D0CCE"/>
    <w:rsid w:val="00920136"/>
    <w:rsid w:val="009D4981"/>
    <w:rsid w:val="009E50E8"/>
    <w:rsid w:val="00A81A66"/>
    <w:rsid w:val="00A861A6"/>
    <w:rsid w:val="00AE5169"/>
    <w:rsid w:val="00AF560A"/>
    <w:rsid w:val="00C138FF"/>
    <w:rsid w:val="00C23C44"/>
    <w:rsid w:val="00C41192"/>
    <w:rsid w:val="00C64DB3"/>
    <w:rsid w:val="00D30BB0"/>
    <w:rsid w:val="00DB1A01"/>
    <w:rsid w:val="00E211FC"/>
    <w:rsid w:val="00F37DA6"/>
    <w:rsid w:val="00FA28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3C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50A1"/>
    <w:pPr>
      <w:ind w:left="720"/>
      <w:contextualSpacing/>
    </w:pPr>
  </w:style>
  <w:style w:type="paragraph" w:styleId="Ballontekst">
    <w:name w:val="Balloon Text"/>
    <w:basedOn w:val="Standaard"/>
    <w:link w:val="BallontekstChar"/>
    <w:uiPriority w:val="99"/>
    <w:semiHidden/>
    <w:unhideWhenUsed/>
    <w:rsid w:val="007D1454"/>
    <w:pPr>
      <w:spacing w:after="0" w:line="240" w:lineRule="auto"/>
    </w:pPr>
    <w:rPr>
      <w:rFonts w:ascii="Tahoma" w:hAnsi="Tahoma"/>
      <w:sz w:val="16"/>
      <w:szCs w:val="16"/>
    </w:rPr>
  </w:style>
  <w:style w:type="character" w:customStyle="1" w:styleId="BallontekstChar">
    <w:name w:val="Ballontekst Char"/>
    <w:link w:val="Ballontekst"/>
    <w:uiPriority w:val="99"/>
    <w:semiHidden/>
    <w:rsid w:val="007D1454"/>
    <w:rPr>
      <w:rFonts w:ascii="Tahoma" w:hAnsi="Tahoma" w:cs="Tahoma"/>
      <w:sz w:val="16"/>
      <w:szCs w:val="16"/>
      <w:lang w:eastAsia="en-US"/>
    </w:rPr>
  </w:style>
  <w:style w:type="paragraph" w:styleId="Koptekst">
    <w:name w:val="header"/>
    <w:basedOn w:val="Standaard"/>
    <w:link w:val="KoptekstChar"/>
    <w:uiPriority w:val="99"/>
    <w:semiHidden/>
    <w:unhideWhenUsed/>
    <w:rsid w:val="00055F4A"/>
    <w:pPr>
      <w:tabs>
        <w:tab w:val="center" w:pos="4536"/>
        <w:tab w:val="right" w:pos="9072"/>
      </w:tabs>
    </w:pPr>
  </w:style>
  <w:style w:type="character" w:customStyle="1" w:styleId="KoptekstChar">
    <w:name w:val="Koptekst Char"/>
    <w:basedOn w:val="Standaardalinea-lettertype"/>
    <w:link w:val="Koptekst"/>
    <w:uiPriority w:val="99"/>
    <w:semiHidden/>
    <w:rsid w:val="00055F4A"/>
    <w:rPr>
      <w:sz w:val="22"/>
      <w:szCs w:val="22"/>
      <w:lang w:eastAsia="en-US"/>
    </w:rPr>
  </w:style>
  <w:style w:type="paragraph" w:styleId="Voettekst">
    <w:name w:val="footer"/>
    <w:basedOn w:val="Standaard"/>
    <w:link w:val="VoettekstChar"/>
    <w:uiPriority w:val="99"/>
    <w:unhideWhenUsed/>
    <w:rsid w:val="00055F4A"/>
    <w:pPr>
      <w:tabs>
        <w:tab w:val="center" w:pos="4536"/>
        <w:tab w:val="right" w:pos="9072"/>
      </w:tabs>
    </w:pPr>
  </w:style>
  <w:style w:type="character" w:customStyle="1" w:styleId="VoettekstChar">
    <w:name w:val="Voettekst Char"/>
    <w:basedOn w:val="Standaardalinea-lettertype"/>
    <w:link w:val="Voettekst"/>
    <w:uiPriority w:val="99"/>
    <w:rsid w:val="00055F4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vhellas.nl/site.php?id=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1556</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AEGON</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Jacq</cp:lastModifiedBy>
  <cp:revision>2</cp:revision>
  <dcterms:created xsi:type="dcterms:W3CDTF">2013-02-24T10:10:00Z</dcterms:created>
  <dcterms:modified xsi:type="dcterms:W3CDTF">2013-02-24T10:10:00Z</dcterms:modified>
</cp:coreProperties>
</file>